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99D0" w14:textId="77777777" w:rsidR="00D07005" w:rsidRDefault="00D07005">
      <w:pPr>
        <w:ind w:right="36"/>
        <w:rPr>
          <w:b/>
          <w:sz w:val="22"/>
        </w:rPr>
      </w:pPr>
      <w:r>
        <w:rPr>
          <w:b/>
          <w:sz w:val="22"/>
        </w:rPr>
        <w:t>BIOTECH Project Resource Center Loan Checklist</w:t>
      </w:r>
    </w:p>
    <w:p w14:paraId="5A50B1B4" w14:textId="77777777" w:rsidR="00D07005" w:rsidRDefault="00D07005">
      <w:pPr>
        <w:ind w:right="36"/>
        <w:rPr>
          <w:sz w:val="22"/>
        </w:rPr>
      </w:pPr>
    </w:p>
    <w:p w14:paraId="64BE2B04" w14:textId="77777777" w:rsidR="00D07005" w:rsidRDefault="00D07005">
      <w:pPr>
        <w:ind w:right="36"/>
        <w:rPr>
          <w:sz w:val="22"/>
        </w:rPr>
      </w:pPr>
      <w:r>
        <w:rPr>
          <w:sz w:val="22"/>
        </w:rPr>
        <w:t xml:space="preserve">Teacher: </w:t>
      </w:r>
      <w:r>
        <w:rPr>
          <w:sz w:val="22"/>
          <w:u w:val="single"/>
        </w:rPr>
        <w:tab/>
      </w:r>
      <w:r>
        <w:rPr>
          <w:sz w:val="22"/>
          <w:u w:val="single"/>
        </w:rPr>
        <w:tab/>
      </w:r>
      <w:r>
        <w:rPr>
          <w:sz w:val="22"/>
          <w:u w:val="single"/>
        </w:rPr>
        <w:tab/>
      </w:r>
      <w:r>
        <w:rPr>
          <w:sz w:val="22"/>
        </w:rPr>
        <w:tab/>
      </w:r>
      <w:r>
        <w:rPr>
          <w:sz w:val="22"/>
        </w:rPr>
        <w:tab/>
      </w:r>
      <w:r>
        <w:rPr>
          <w:sz w:val="22"/>
        </w:rPr>
        <w:tab/>
      </w:r>
      <w:r>
        <w:rPr>
          <w:sz w:val="22"/>
        </w:rPr>
        <w:tab/>
        <w:t xml:space="preserve">Date loaned: </w:t>
      </w:r>
      <w:r>
        <w:rPr>
          <w:sz w:val="22"/>
          <w:u w:val="single"/>
        </w:rPr>
        <w:tab/>
      </w:r>
      <w:r>
        <w:rPr>
          <w:sz w:val="22"/>
          <w:u w:val="single"/>
        </w:rPr>
        <w:tab/>
      </w:r>
      <w:r>
        <w:rPr>
          <w:sz w:val="22"/>
          <w:u w:val="single"/>
        </w:rPr>
        <w:tab/>
      </w:r>
    </w:p>
    <w:p w14:paraId="6E85367B" w14:textId="77777777" w:rsidR="00D07005" w:rsidRDefault="00D07005">
      <w:pPr>
        <w:spacing w:line="220" w:lineRule="exact"/>
        <w:ind w:right="-720"/>
        <w:rPr>
          <w:sz w:val="22"/>
        </w:rPr>
      </w:pPr>
      <w:r>
        <w:rPr>
          <w:sz w:val="22"/>
        </w:rPr>
        <w:t xml:space="preserve">School: </w:t>
      </w:r>
      <w:r>
        <w:rPr>
          <w:sz w:val="22"/>
          <w:u w:val="single"/>
        </w:rPr>
        <w:tab/>
      </w:r>
      <w:r>
        <w:rPr>
          <w:sz w:val="22"/>
          <w:u w:val="single"/>
        </w:rPr>
        <w:tab/>
      </w:r>
      <w:r>
        <w:rPr>
          <w:sz w:val="22"/>
          <w:u w:val="single"/>
        </w:rPr>
        <w:tab/>
      </w:r>
      <w:r>
        <w:rPr>
          <w:sz w:val="22"/>
        </w:rPr>
        <w:tab/>
      </w:r>
      <w:r>
        <w:rPr>
          <w:sz w:val="22"/>
        </w:rPr>
        <w:tab/>
      </w:r>
      <w:r>
        <w:rPr>
          <w:sz w:val="22"/>
        </w:rPr>
        <w:tab/>
      </w:r>
      <w:r>
        <w:rPr>
          <w:sz w:val="22"/>
        </w:rPr>
        <w:tab/>
      </w:r>
      <w:r w:rsidR="00E20FA2">
        <w:rPr>
          <w:sz w:val="22"/>
        </w:rPr>
        <w:t>Number of groups</w:t>
      </w:r>
      <w:r>
        <w:rPr>
          <w:sz w:val="22"/>
        </w:rPr>
        <w:t xml:space="preserve">: </w:t>
      </w:r>
      <w:r>
        <w:rPr>
          <w:sz w:val="22"/>
          <w:u w:val="single"/>
        </w:rPr>
        <w:tab/>
      </w:r>
      <w:r>
        <w:rPr>
          <w:sz w:val="22"/>
          <w:u w:val="single"/>
        </w:rPr>
        <w:tab/>
      </w:r>
    </w:p>
    <w:p w14:paraId="0787FA75" w14:textId="77777777" w:rsidR="00D07005" w:rsidRDefault="00D07005">
      <w:pPr>
        <w:ind w:right="36"/>
        <w:rPr>
          <w:sz w:val="22"/>
          <w:u w:val="single"/>
        </w:rPr>
      </w:pPr>
      <w:r>
        <w:rPr>
          <w:sz w:val="22"/>
        </w:rPr>
        <w:t>students/classes:</w:t>
      </w:r>
      <w:r>
        <w:rPr>
          <w:sz w:val="22"/>
          <w:u w:val="single"/>
        </w:rPr>
        <w:tab/>
      </w:r>
      <w:r>
        <w:rPr>
          <w:sz w:val="22"/>
          <w:u w:val="single"/>
        </w:rPr>
        <w:tab/>
      </w:r>
      <w:r>
        <w:rPr>
          <w:sz w:val="22"/>
        </w:rPr>
        <w:tab/>
      </w:r>
      <w:r>
        <w:rPr>
          <w:sz w:val="22"/>
        </w:rPr>
        <w:tab/>
      </w:r>
      <w:r>
        <w:rPr>
          <w:sz w:val="22"/>
        </w:rPr>
        <w:tab/>
      </w:r>
      <w:r>
        <w:rPr>
          <w:sz w:val="22"/>
        </w:rPr>
        <w:tab/>
        <w:t>Independent:</w:t>
      </w:r>
      <w:r>
        <w:rPr>
          <w:sz w:val="22"/>
          <w:u w:val="single"/>
        </w:rPr>
        <w:tab/>
      </w:r>
      <w:r>
        <w:rPr>
          <w:sz w:val="22"/>
          <w:u w:val="single"/>
        </w:rPr>
        <w:tab/>
      </w:r>
      <w:r>
        <w:rPr>
          <w:sz w:val="22"/>
          <w:u w:val="single"/>
        </w:rPr>
        <w:tab/>
      </w:r>
    </w:p>
    <w:p w14:paraId="06A01208" w14:textId="77777777" w:rsidR="00D07005" w:rsidRDefault="00D07005">
      <w:pPr>
        <w:spacing w:line="220" w:lineRule="exact"/>
        <w:ind w:right="-720"/>
        <w:rPr>
          <w:sz w:val="22"/>
          <w:u w:val="single"/>
        </w:rPr>
      </w:pPr>
    </w:p>
    <w:p w14:paraId="45E060DF" w14:textId="77777777" w:rsidR="00D07005" w:rsidRDefault="00D07005">
      <w:pPr>
        <w:spacing w:line="220" w:lineRule="exact"/>
        <w:ind w:right="-720"/>
        <w:rPr>
          <w:b/>
          <w:sz w:val="22"/>
        </w:rPr>
      </w:pPr>
    </w:p>
    <w:p w14:paraId="4BF12C0B" w14:textId="77777777" w:rsidR="00D07005" w:rsidRDefault="00D07005">
      <w:pPr>
        <w:spacing w:line="220" w:lineRule="exact"/>
        <w:ind w:right="-720"/>
        <w:rPr>
          <w:sz w:val="22"/>
        </w:rPr>
      </w:pPr>
      <w:r>
        <w:rPr>
          <w:b/>
          <w:sz w:val="22"/>
        </w:rPr>
        <w:t xml:space="preserve">Materials for antibiotic </w:t>
      </w:r>
      <w:r w:rsidR="008155E5">
        <w:rPr>
          <w:b/>
          <w:sz w:val="22"/>
        </w:rPr>
        <w:t>senstivity</w:t>
      </w:r>
      <w:r>
        <w:rPr>
          <w:b/>
          <w:sz w:val="22"/>
        </w:rPr>
        <w:t xml:space="preserve"> lab (students work in </w:t>
      </w:r>
      <w:r w:rsidR="004812CF">
        <w:rPr>
          <w:b/>
          <w:sz w:val="22"/>
        </w:rPr>
        <w:t>groups of four</w:t>
      </w:r>
      <w:r>
        <w:rPr>
          <w:b/>
          <w:sz w:val="22"/>
        </w:rPr>
        <w:t>)</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440"/>
      </w:tblGrid>
      <w:tr w:rsidR="007A452E" w14:paraId="1A9ABDF9" w14:textId="77777777" w:rsidTr="007A452E">
        <w:tblPrEx>
          <w:tblCellMar>
            <w:top w:w="0" w:type="dxa"/>
            <w:bottom w:w="0" w:type="dxa"/>
          </w:tblCellMar>
        </w:tblPrEx>
        <w:tc>
          <w:tcPr>
            <w:tcW w:w="1440" w:type="dxa"/>
          </w:tcPr>
          <w:p w14:paraId="7E338473" w14:textId="77777777" w:rsidR="007A452E" w:rsidRDefault="007A452E" w:rsidP="007A452E">
            <w:pPr>
              <w:spacing w:line="220" w:lineRule="exact"/>
              <w:ind w:right="-720"/>
              <w:rPr>
                <w:sz w:val="22"/>
              </w:rPr>
            </w:pPr>
            <w:r>
              <w:rPr>
                <w:sz w:val="22"/>
              </w:rPr>
              <w:t>Number</w:t>
            </w:r>
          </w:p>
        </w:tc>
        <w:tc>
          <w:tcPr>
            <w:tcW w:w="6480" w:type="dxa"/>
          </w:tcPr>
          <w:p w14:paraId="196D238B" w14:textId="77777777" w:rsidR="007A452E" w:rsidRDefault="007A452E" w:rsidP="007A452E">
            <w:pPr>
              <w:spacing w:line="220" w:lineRule="exact"/>
              <w:ind w:right="-720"/>
              <w:rPr>
                <w:sz w:val="22"/>
              </w:rPr>
            </w:pPr>
            <w:r>
              <w:rPr>
                <w:sz w:val="22"/>
              </w:rPr>
              <w:t>Item</w:t>
            </w:r>
          </w:p>
        </w:tc>
        <w:tc>
          <w:tcPr>
            <w:tcW w:w="1440" w:type="dxa"/>
          </w:tcPr>
          <w:p w14:paraId="0AF95767" w14:textId="77777777" w:rsidR="007A452E" w:rsidRDefault="007A452E" w:rsidP="007A452E">
            <w:pPr>
              <w:spacing w:line="220" w:lineRule="exact"/>
              <w:ind w:right="-720"/>
              <w:rPr>
                <w:sz w:val="22"/>
              </w:rPr>
            </w:pPr>
            <w:r>
              <w:rPr>
                <w:sz w:val="22"/>
              </w:rPr>
              <w:t>Returned?</w:t>
            </w:r>
          </w:p>
        </w:tc>
      </w:tr>
      <w:tr w:rsidR="007A452E" w14:paraId="48D15106" w14:textId="77777777" w:rsidTr="007A452E">
        <w:tblPrEx>
          <w:tblCellMar>
            <w:top w:w="0" w:type="dxa"/>
            <w:bottom w:w="0" w:type="dxa"/>
          </w:tblCellMar>
        </w:tblPrEx>
        <w:tc>
          <w:tcPr>
            <w:tcW w:w="1440" w:type="dxa"/>
          </w:tcPr>
          <w:p w14:paraId="3D76ABBC" w14:textId="77777777" w:rsidR="007A452E" w:rsidRDefault="008B0307" w:rsidP="007A452E">
            <w:pPr>
              <w:spacing w:line="220" w:lineRule="exact"/>
              <w:ind w:right="-720"/>
              <w:rPr>
                <w:sz w:val="22"/>
              </w:rPr>
            </w:pPr>
            <w:r>
              <w:rPr>
                <w:sz w:val="22"/>
              </w:rPr>
              <w:t>1</w:t>
            </w:r>
            <w:r w:rsidR="0014544F">
              <w:rPr>
                <w:sz w:val="22"/>
              </w:rPr>
              <w:t xml:space="preserve"> per group</w:t>
            </w:r>
          </w:p>
        </w:tc>
        <w:tc>
          <w:tcPr>
            <w:tcW w:w="6480" w:type="dxa"/>
          </w:tcPr>
          <w:p w14:paraId="0CA72092" w14:textId="77777777" w:rsidR="007A452E" w:rsidRDefault="007A452E" w:rsidP="007A452E">
            <w:pPr>
              <w:spacing w:line="220" w:lineRule="exact"/>
              <w:ind w:right="-720"/>
              <w:rPr>
                <w:sz w:val="22"/>
              </w:rPr>
            </w:pPr>
            <w:r>
              <w:rPr>
                <w:sz w:val="22"/>
              </w:rPr>
              <w:t>LB agar plates</w:t>
            </w:r>
            <w:r w:rsidR="00E30B43">
              <w:rPr>
                <w:sz w:val="22"/>
              </w:rPr>
              <w:t xml:space="preserve"> (if using more than one bacteria, then send additonal LB agar plates for each bacteria)</w:t>
            </w:r>
          </w:p>
        </w:tc>
        <w:tc>
          <w:tcPr>
            <w:tcW w:w="1440" w:type="dxa"/>
          </w:tcPr>
          <w:p w14:paraId="02992948" w14:textId="77777777" w:rsidR="007A452E" w:rsidRDefault="007A452E" w:rsidP="007A452E">
            <w:pPr>
              <w:spacing w:line="220" w:lineRule="exact"/>
              <w:ind w:right="-720"/>
              <w:rPr>
                <w:sz w:val="22"/>
              </w:rPr>
            </w:pPr>
          </w:p>
        </w:tc>
      </w:tr>
      <w:tr w:rsidR="007A452E" w14:paraId="50004BAD" w14:textId="77777777" w:rsidTr="007A452E">
        <w:tblPrEx>
          <w:tblCellMar>
            <w:top w:w="0" w:type="dxa"/>
            <w:bottom w:w="0" w:type="dxa"/>
          </w:tblCellMar>
        </w:tblPrEx>
        <w:tc>
          <w:tcPr>
            <w:tcW w:w="1440" w:type="dxa"/>
          </w:tcPr>
          <w:p w14:paraId="211E30EB" w14:textId="77777777" w:rsidR="007A452E" w:rsidRDefault="007A452E" w:rsidP="007A452E">
            <w:pPr>
              <w:spacing w:line="220" w:lineRule="exact"/>
              <w:ind w:right="-720"/>
              <w:rPr>
                <w:sz w:val="22"/>
              </w:rPr>
            </w:pPr>
            <w:r>
              <w:rPr>
                <w:sz w:val="22"/>
              </w:rPr>
              <w:t>8</w:t>
            </w:r>
          </w:p>
        </w:tc>
        <w:tc>
          <w:tcPr>
            <w:tcW w:w="6480" w:type="dxa"/>
          </w:tcPr>
          <w:p w14:paraId="1E477AC5" w14:textId="77777777" w:rsidR="007A452E" w:rsidRDefault="007A452E" w:rsidP="007A452E">
            <w:pPr>
              <w:spacing w:line="220" w:lineRule="exact"/>
              <w:ind w:right="-720"/>
              <w:rPr>
                <w:sz w:val="22"/>
              </w:rPr>
            </w:pPr>
            <w:r>
              <w:rPr>
                <w:sz w:val="22"/>
              </w:rPr>
              <w:t>forceps</w:t>
            </w:r>
          </w:p>
        </w:tc>
        <w:tc>
          <w:tcPr>
            <w:tcW w:w="1440" w:type="dxa"/>
          </w:tcPr>
          <w:p w14:paraId="373D9169" w14:textId="77777777" w:rsidR="007A452E" w:rsidRDefault="007A452E" w:rsidP="007A452E">
            <w:pPr>
              <w:spacing w:line="220" w:lineRule="exact"/>
              <w:ind w:right="-720"/>
              <w:rPr>
                <w:sz w:val="22"/>
              </w:rPr>
            </w:pPr>
          </w:p>
        </w:tc>
      </w:tr>
      <w:tr w:rsidR="007A452E" w14:paraId="09DFF93D" w14:textId="77777777" w:rsidTr="007A452E">
        <w:tblPrEx>
          <w:tblCellMar>
            <w:top w:w="0" w:type="dxa"/>
            <w:bottom w:w="0" w:type="dxa"/>
          </w:tblCellMar>
        </w:tblPrEx>
        <w:tc>
          <w:tcPr>
            <w:tcW w:w="1440" w:type="dxa"/>
          </w:tcPr>
          <w:p w14:paraId="36640038" w14:textId="77777777" w:rsidR="007A452E" w:rsidRDefault="007A452E" w:rsidP="007A452E">
            <w:pPr>
              <w:spacing w:line="220" w:lineRule="exact"/>
              <w:ind w:right="-720"/>
              <w:rPr>
                <w:sz w:val="22"/>
              </w:rPr>
            </w:pPr>
            <w:r>
              <w:rPr>
                <w:sz w:val="22"/>
              </w:rPr>
              <w:t>8</w:t>
            </w:r>
          </w:p>
        </w:tc>
        <w:tc>
          <w:tcPr>
            <w:tcW w:w="6480" w:type="dxa"/>
          </w:tcPr>
          <w:p w14:paraId="35692C0D" w14:textId="77777777" w:rsidR="007A452E" w:rsidRDefault="007A452E" w:rsidP="007A452E">
            <w:pPr>
              <w:spacing w:line="220" w:lineRule="exact"/>
              <w:ind w:right="-720"/>
              <w:rPr>
                <w:sz w:val="22"/>
              </w:rPr>
            </w:pPr>
            <w:r>
              <w:rPr>
                <w:sz w:val="22"/>
              </w:rPr>
              <w:t>innoculation loops or sterile swabs</w:t>
            </w:r>
          </w:p>
        </w:tc>
        <w:tc>
          <w:tcPr>
            <w:tcW w:w="1440" w:type="dxa"/>
          </w:tcPr>
          <w:p w14:paraId="1ECBC20C" w14:textId="77777777" w:rsidR="007A452E" w:rsidRDefault="007A452E" w:rsidP="007A452E">
            <w:pPr>
              <w:spacing w:line="220" w:lineRule="exact"/>
              <w:ind w:right="-720"/>
              <w:rPr>
                <w:sz w:val="22"/>
              </w:rPr>
            </w:pPr>
          </w:p>
        </w:tc>
      </w:tr>
      <w:tr w:rsidR="007A452E" w14:paraId="4E708554" w14:textId="77777777" w:rsidTr="007A452E">
        <w:tblPrEx>
          <w:tblCellMar>
            <w:top w:w="0" w:type="dxa"/>
            <w:bottom w:w="0" w:type="dxa"/>
          </w:tblCellMar>
        </w:tblPrEx>
        <w:tc>
          <w:tcPr>
            <w:tcW w:w="1440" w:type="dxa"/>
          </w:tcPr>
          <w:p w14:paraId="70695972" w14:textId="77777777" w:rsidR="007A452E" w:rsidRDefault="00E30B43" w:rsidP="007A452E">
            <w:pPr>
              <w:spacing w:line="220" w:lineRule="exact"/>
              <w:ind w:right="-720"/>
              <w:rPr>
                <w:sz w:val="22"/>
              </w:rPr>
            </w:pPr>
            <w:r>
              <w:rPr>
                <w:sz w:val="22"/>
              </w:rPr>
              <w:t>5</w:t>
            </w:r>
            <w:r w:rsidR="007A452E">
              <w:rPr>
                <w:sz w:val="22"/>
              </w:rPr>
              <w:t xml:space="preserve"> per </w:t>
            </w:r>
            <w:r>
              <w:rPr>
                <w:sz w:val="22"/>
              </w:rPr>
              <w:t>group</w:t>
            </w:r>
          </w:p>
        </w:tc>
        <w:tc>
          <w:tcPr>
            <w:tcW w:w="6480" w:type="dxa"/>
          </w:tcPr>
          <w:p w14:paraId="149964C6" w14:textId="77777777" w:rsidR="007A452E" w:rsidRDefault="007A452E" w:rsidP="007A452E">
            <w:pPr>
              <w:spacing w:line="220" w:lineRule="exact"/>
              <w:ind w:right="-720"/>
              <w:rPr>
                <w:sz w:val="22"/>
              </w:rPr>
            </w:pPr>
            <w:r>
              <w:rPr>
                <w:sz w:val="22"/>
              </w:rPr>
              <w:t xml:space="preserve">hole punch disks </w:t>
            </w:r>
            <w:r w:rsidR="00E30B43">
              <w:rPr>
                <w:sz w:val="22"/>
              </w:rPr>
              <w:t>(send additional if using more than one bacteria)</w:t>
            </w:r>
          </w:p>
        </w:tc>
        <w:tc>
          <w:tcPr>
            <w:tcW w:w="1440" w:type="dxa"/>
          </w:tcPr>
          <w:p w14:paraId="5BBBCB3B" w14:textId="77777777" w:rsidR="007A452E" w:rsidRDefault="007A452E" w:rsidP="007A452E">
            <w:pPr>
              <w:spacing w:line="220" w:lineRule="exact"/>
              <w:ind w:right="-720"/>
              <w:rPr>
                <w:sz w:val="22"/>
              </w:rPr>
            </w:pPr>
          </w:p>
        </w:tc>
      </w:tr>
      <w:tr w:rsidR="007A452E" w14:paraId="69988888" w14:textId="77777777" w:rsidTr="007A452E">
        <w:tblPrEx>
          <w:tblCellMar>
            <w:top w:w="0" w:type="dxa"/>
            <w:bottom w:w="0" w:type="dxa"/>
          </w:tblCellMar>
        </w:tblPrEx>
        <w:tc>
          <w:tcPr>
            <w:tcW w:w="1440" w:type="dxa"/>
          </w:tcPr>
          <w:p w14:paraId="4DB7BAC3" w14:textId="77777777" w:rsidR="007A452E" w:rsidRDefault="007A452E" w:rsidP="007A452E">
            <w:pPr>
              <w:spacing w:line="220" w:lineRule="exact"/>
              <w:ind w:right="-720"/>
              <w:rPr>
                <w:sz w:val="22"/>
              </w:rPr>
            </w:pPr>
            <w:r>
              <w:rPr>
                <w:sz w:val="22"/>
              </w:rPr>
              <w:t xml:space="preserve">1 250ml </w:t>
            </w:r>
          </w:p>
        </w:tc>
        <w:tc>
          <w:tcPr>
            <w:tcW w:w="6480" w:type="dxa"/>
          </w:tcPr>
          <w:p w14:paraId="1C849D1D" w14:textId="77777777" w:rsidR="007A452E" w:rsidRDefault="007A452E" w:rsidP="007A452E">
            <w:pPr>
              <w:spacing w:line="220" w:lineRule="exact"/>
              <w:ind w:right="-720"/>
              <w:rPr>
                <w:sz w:val="22"/>
              </w:rPr>
            </w:pPr>
            <w:r>
              <w:rPr>
                <w:sz w:val="22"/>
              </w:rPr>
              <w:t>squeeze bottle</w:t>
            </w:r>
            <w:r w:rsidR="00E30B43">
              <w:rPr>
                <w:sz w:val="22"/>
              </w:rPr>
              <w:t xml:space="preserve"> for 70%</w:t>
            </w:r>
            <w:r>
              <w:rPr>
                <w:sz w:val="22"/>
              </w:rPr>
              <w:t xml:space="preserve"> ethyl alcohol (</w:t>
            </w:r>
            <w:r w:rsidR="00E30B43">
              <w:rPr>
                <w:sz w:val="22"/>
              </w:rPr>
              <w:t xml:space="preserve">send </w:t>
            </w:r>
            <w:r>
              <w:rPr>
                <w:sz w:val="22"/>
              </w:rPr>
              <w:t>ethanol</w:t>
            </w:r>
            <w:r w:rsidR="00E30B43">
              <w:rPr>
                <w:sz w:val="22"/>
              </w:rPr>
              <w:t xml:space="preserve"> in a sealed bottle</w:t>
            </w:r>
            <w:r>
              <w:rPr>
                <w:sz w:val="22"/>
              </w:rPr>
              <w:t>)</w:t>
            </w:r>
          </w:p>
        </w:tc>
        <w:tc>
          <w:tcPr>
            <w:tcW w:w="1440" w:type="dxa"/>
          </w:tcPr>
          <w:p w14:paraId="268C25F2" w14:textId="77777777" w:rsidR="007A452E" w:rsidRDefault="007A452E" w:rsidP="007A452E">
            <w:pPr>
              <w:spacing w:line="220" w:lineRule="exact"/>
              <w:ind w:right="-720"/>
              <w:rPr>
                <w:sz w:val="22"/>
              </w:rPr>
            </w:pPr>
          </w:p>
        </w:tc>
      </w:tr>
      <w:tr w:rsidR="007A452E" w14:paraId="37742872" w14:textId="77777777" w:rsidTr="007A452E">
        <w:tblPrEx>
          <w:tblCellMar>
            <w:top w:w="0" w:type="dxa"/>
            <w:bottom w:w="0" w:type="dxa"/>
          </w:tblCellMar>
        </w:tblPrEx>
        <w:tc>
          <w:tcPr>
            <w:tcW w:w="1440" w:type="dxa"/>
          </w:tcPr>
          <w:p w14:paraId="1BBABE86" w14:textId="77777777" w:rsidR="007A452E" w:rsidRDefault="007A452E" w:rsidP="007A452E">
            <w:pPr>
              <w:spacing w:line="220" w:lineRule="exact"/>
              <w:ind w:right="-720"/>
              <w:rPr>
                <w:sz w:val="22"/>
              </w:rPr>
            </w:pPr>
            <w:r>
              <w:rPr>
                <w:sz w:val="22"/>
              </w:rPr>
              <w:t xml:space="preserve">2 </w:t>
            </w:r>
          </w:p>
        </w:tc>
        <w:tc>
          <w:tcPr>
            <w:tcW w:w="6480" w:type="dxa"/>
          </w:tcPr>
          <w:p w14:paraId="662BCA7B" w14:textId="77777777" w:rsidR="007A452E" w:rsidRDefault="007A452E" w:rsidP="007A452E">
            <w:pPr>
              <w:spacing w:line="220" w:lineRule="exact"/>
              <w:ind w:right="-720"/>
              <w:rPr>
                <w:sz w:val="22"/>
              </w:rPr>
            </w:pPr>
            <w:r>
              <w:rPr>
                <w:sz w:val="22"/>
              </w:rPr>
              <w:t xml:space="preserve">cultures of wild-type </w:t>
            </w:r>
            <w:r>
              <w:rPr>
                <w:i/>
                <w:sz w:val="22"/>
              </w:rPr>
              <w:t>E. coli</w:t>
            </w:r>
            <w:r>
              <w:rPr>
                <w:sz w:val="22"/>
              </w:rPr>
              <w:t xml:space="preserve"> or students can collect their own (add </w:t>
            </w:r>
          </w:p>
          <w:p w14:paraId="3903CC8A" w14:textId="77777777" w:rsidR="007A452E" w:rsidRDefault="007A452E" w:rsidP="007A452E">
            <w:pPr>
              <w:spacing w:line="220" w:lineRule="exact"/>
              <w:ind w:right="-720"/>
              <w:rPr>
                <w:sz w:val="22"/>
              </w:rPr>
            </w:pPr>
            <w:r>
              <w:rPr>
                <w:sz w:val="22"/>
              </w:rPr>
              <w:t>one more LB agar plate if students are collecting their own bacteria).</w:t>
            </w:r>
          </w:p>
        </w:tc>
        <w:tc>
          <w:tcPr>
            <w:tcW w:w="1440" w:type="dxa"/>
          </w:tcPr>
          <w:p w14:paraId="61CAADA3" w14:textId="77777777" w:rsidR="007A452E" w:rsidRDefault="007A452E" w:rsidP="007A452E">
            <w:pPr>
              <w:spacing w:line="220" w:lineRule="exact"/>
              <w:ind w:right="-720"/>
              <w:rPr>
                <w:sz w:val="22"/>
              </w:rPr>
            </w:pPr>
          </w:p>
        </w:tc>
      </w:tr>
      <w:tr w:rsidR="007A452E" w14:paraId="45BF54B2" w14:textId="77777777" w:rsidTr="007A452E">
        <w:tblPrEx>
          <w:tblCellMar>
            <w:top w:w="0" w:type="dxa"/>
            <w:bottom w:w="0" w:type="dxa"/>
          </w:tblCellMar>
        </w:tblPrEx>
        <w:tc>
          <w:tcPr>
            <w:tcW w:w="1440" w:type="dxa"/>
          </w:tcPr>
          <w:p w14:paraId="7E407C45" w14:textId="77777777" w:rsidR="007A452E" w:rsidRDefault="00E30B43" w:rsidP="007A452E">
            <w:pPr>
              <w:spacing w:line="220" w:lineRule="exact"/>
              <w:ind w:right="-720"/>
              <w:rPr>
                <w:sz w:val="22"/>
              </w:rPr>
            </w:pPr>
            <w:r>
              <w:rPr>
                <w:sz w:val="22"/>
              </w:rPr>
              <w:t>10</w:t>
            </w:r>
          </w:p>
        </w:tc>
        <w:tc>
          <w:tcPr>
            <w:tcW w:w="6480" w:type="dxa"/>
          </w:tcPr>
          <w:p w14:paraId="0AEC61A0" w14:textId="77777777" w:rsidR="007A452E" w:rsidRDefault="007A452E" w:rsidP="007A452E">
            <w:pPr>
              <w:spacing w:line="220" w:lineRule="exact"/>
              <w:ind w:right="-720"/>
              <w:rPr>
                <w:sz w:val="22"/>
              </w:rPr>
            </w:pPr>
            <w:r>
              <w:rPr>
                <w:sz w:val="22"/>
              </w:rPr>
              <w:t xml:space="preserve"> 5 ml tubes, </w:t>
            </w:r>
            <w:r w:rsidR="00E30B43">
              <w:rPr>
                <w:sz w:val="22"/>
              </w:rPr>
              <w:t>2</w:t>
            </w:r>
            <w:r>
              <w:rPr>
                <w:sz w:val="22"/>
              </w:rPr>
              <w:t xml:space="preserve"> each with:</w:t>
            </w:r>
          </w:p>
          <w:p w14:paraId="2969E2A9" w14:textId="77777777" w:rsidR="007A452E" w:rsidRDefault="007A452E" w:rsidP="007A452E">
            <w:pPr>
              <w:spacing w:line="220" w:lineRule="exact"/>
              <w:ind w:right="-720"/>
              <w:rPr>
                <w:sz w:val="22"/>
              </w:rPr>
            </w:pPr>
            <w:r>
              <w:rPr>
                <w:sz w:val="22"/>
              </w:rPr>
              <w:t>--sterile water</w:t>
            </w:r>
          </w:p>
          <w:p w14:paraId="5E293553" w14:textId="77777777" w:rsidR="007A452E" w:rsidRDefault="007A452E" w:rsidP="007A452E">
            <w:pPr>
              <w:spacing w:line="220" w:lineRule="exact"/>
              <w:ind w:right="-720"/>
              <w:rPr>
                <w:sz w:val="22"/>
              </w:rPr>
            </w:pPr>
            <w:r>
              <w:rPr>
                <w:sz w:val="22"/>
              </w:rPr>
              <w:t xml:space="preserve">--10mg/ml ampicillin </w:t>
            </w:r>
          </w:p>
          <w:p w14:paraId="6DEF9960" w14:textId="77777777" w:rsidR="007A452E" w:rsidRDefault="007A452E" w:rsidP="007A452E">
            <w:pPr>
              <w:spacing w:line="220" w:lineRule="exact"/>
              <w:ind w:right="-720"/>
              <w:rPr>
                <w:sz w:val="22"/>
              </w:rPr>
            </w:pPr>
            <w:r>
              <w:rPr>
                <w:sz w:val="22"/>
              </w:rPr>
              <w:t>--10mg/ml streptomycin</w:t>
            </w:r>
          </w:p>
          <w:p w14:paraId="1BDBEB1E" w14:textId="77777777" w:rsidR="007A452E" w:rsidRDefault="007A452E" w:rsidP="007A452E">
            <w:pPr>
              <w:spacing w:line="220" w:lineRule="exact"/>
              <w:ind w:right="-720"/>
              <w:rPr>
                <w:sz w:val="22"/>
              </w:rPr>
            </w:pPr>
            <w:r>
              <w:rPr>
                <w:sz w:val="22"/>
              </w:rPr>
              <w:t>--10mg/ml penicillin</w:t>
            </w:r>
          </w:p>
          <w:p w14:paraId="5ED79F76" w14:textId="77777777" w:rsidR="007A452E" w:rsidRDefault="007A452E" w:rsidP="007A452E">
            <w:pPr>
              <w:spacing w:line="220" w:lineRule="exact"/>
              <w:ind w:right="-720"/>
              <w:rPr>
                <w:sz w:val="22"/>
              </w:rPr>
            </w:pPr>
            <w:r>
              <w:rPr>
                <w:sz w:val="22"/>
              </w:rPr>
              <w:t>--10mg/ml kanamycin</w:t>
            </w:r>
          </w:p>
        </w:tc>
        <w:tc>
          <w:tcPr>
            <w:tcW w:w="1440" w:type="dxa"/>
          </w:tcPr>
          <w:p w14:paraId="110D493D" w14:textId="77777777" w:rsidR="007A452E" w:rsidRDefault="007A452E" w:rsidP="007A452E">
            <w:pPr>
              <w:spacing w:line="220" w:lineRule="exact"/>
              <w:ind w:right="-720"/>
              <w:rPr>
                <w:sz w:val="22"/>
              </w:rPr>
            </w:pPr>
          </w:p>
        </w:tc>
      </w:tr>
      <w:tr w:rsidR="007A452E" w14:paraId="7F1B57A8" w14:textId="77777777" w:rsidTr="007A452E">
        <w:tblPrEx>
          <w:tblCellMar>
            <w:top w:w="0" w:type="dxa"/>
            <w:bottom w:w="0" w:type="dxa"/>
          </w:tblCellMar>
        </w:tblPrEx>
        <w:tc>
          <w:tcPr>
            <w:tcW w:w="1440" w:type="dxa"/>
          </w:tcPr>
          <w:p w14:paraId="5820F898" w14:textId="77777777" w:rsidR="007A452E" w:rsidRDefault="007A452E" w:rsidP="007A452E">
            <w:pPr>
              <w:spacing w:line="220" w:lineRule="exact"/>
              <w:ind w:right="-720"/>
              <w:rPr>
                <w:sz w:val="22"/>
              </w:rPr>
            </w:pPr>
            <w:r>
              <w:rPr>
                <w:sz w:val="22"/>
              </w:rPr>
              <w:t xml:space="preserve">1 </w:t>
            </w:r>
          </w:p>
        </w:tc>
        <w:tc>
          <w:tcPr>
            <w:tcW w:w="6480" w:type="dxa"/>
          </w:tcPr>
          <w:p w14:paraId="03EDC773" w14:textId="77777777" w:rsidR="007A452E" w:rsidRDefault="007A452E" w:rsidP="007A452E">
            <w:pPr>
              <w:spacing w:line="220" w:lineRule="exact"/>
              <w:ind w:right="-720"/>
              <w:rPr>
                <w:sz w:val="22"/>
              </w:rPr>
            </w:pPr>
            <w:r>
              <w:rPr>
                <w:sz w:val="22"/>
              </w:rPr>
              <w:t>racks for tubes</w:t>
            </w:r>
          </w:p>
        </w:tc>
        <w:tc>
          <w:tcPr>
            <w:tcW w:w="1440" w:type="dxa"/>
          </w:tcPr>
          <w:p w14:paraId="54092D4A" w14:textId="77777777" w:rsidR="007A452E" w:rsidRDefault="007A452E" w:rsidP="007A452E">
            <w:pPr>
              <w:spacing w:line="220" w:lineRule="exact"/>
              <w:ind w:right="-720"/>
              <w:rPr>
                <w:sz w:val="22"/>
              </w:rPr>
            </w:pPr>
          </w:p>
        </w:tc>
      </w:tr>
    </w:tbl>
    <w:p w14:paraId="56FEB7D3" w14:textId="77777777" w:rsidR="00D07005" w:rsidRDefault="00D07005">
      <w:pPr>
        <w:rPr>
          <w:sz w:val="22"/>
        </w:rPr>
      </w:pPr>
    </w:p>
    <w:p w14:paraId="04DEF3CC" w14:textId="77777777" w:rsidR="00D07005" w:rsidRDefault="00D07005">
      <w:pPr>
        <w:spacing w:line="220" w:lineRule="exact"/>
        <w:ind w:right="36"/>
        <w:rPr>
          <w:sz w:val="22"/>
        </w:rPr>
      </w:pPr>
      <w:r>
        <w:rPr>
          <w:sz w:val="22"/>
        </w:rPr>
        <w:t>When you are reloading the bins, please check off each item in the 'Returned?' column as a double-check that all those little pieces of equipment get packed.  Thanks!</w:t>
      </w:r>
    </w:p>
    <w:p w14:paraId="783B79ED" w14:textId="77777777" w:rsidR="00D07005" w:rsidRDefault="00D07005">
      <w:pPr>
        <w:spacing w:line="220" w:lineRule="exact"/>
        <w:ind w:right="36"/>
        <w:rPr>
          <w:sz w:val="22"/>
        </w:rPr>
      </w:pPr>
    </w:p>
    <w:p w14:paraId="1CC1685E" w14:textId="77777777" w:rsidR="00D07005" w:rsidRDefault="00D07005">
      <w:pPr>
        <w:spacing w:line="220" w:lineRule="exact"/>
        <w:ind w:right="36"/>
        <w:rPr>
          <w:sz w:val="22"/>
        </w:rPr>
      </w:pPr>
      <w:r>
        <w:rPr>
          <w:sz w:val="22"/>
        </w:rPr>
        <w:t>If you have questions about experiments or materials, please feel free to contact the BIOTECH Project at:</w:t>
      </w:r>
    </w:p>
    <w:p w14:paraId="54EFA34F" w14:textId="77777777" w:rsidR="003665A7" w:rsidRDefault="003665A7" w:rsidP="003665A7">
      <w:pPr>
        <w:spacing w:line="220" w:lineRule="exact"/>
        <w:ind w:right="36"/>
        <w:rPr>
          <w:sz w:val="22"/>
        </w:rPr>
      </w:pPr>
    </w:p>
    <w:p w14:paraId="0858FB66" w14:textId="77777777" w:rsidR="003665A7" w:rsidRDefault="003665A7" w:rsidP="003665A7">
      <w:pPr>
        <w:spacing w:line="220" w:lineRule="exact"/>
        <w:ind w:right="36"/>
        <w:rPr>
          <w:sz w:val="22"/>
        </w:rPr>
      </w:pPr>
      <w:r>
        <w:rPr>
          <w:sz w:val="22"/>
        </w:rPr>
        <w:t>Daryn Stover</w:t>
      </w:r>
      <w:r>
        <w:rPr>
          <w:sz w:val="22"/>
        </w:rPr>
        <w:tab/>
      </w:r>
      <w:r>
        <w:rPr>
          <w:sz w:val="22"/>
        </w:rPr>
        <w:tab/>
      </w:r>
      <w:r>
        <w:rPr>
          <w:sz w:val="22"/>
        </w:rPr>
        <w:tab/>
      </w:r>
      <w:r>
        <w:rPr>
          <w:sz w:val="22"/>
        </w:rPr>
        <w:tab/>
        <w:t xml:space="preserve"> </w:t>
      </w:r>
    </w:p>
    <w:p w14:paraId="28175E2C" w14:textId="58B12888" w:rsidR="00D07005" w:rsidRDefault="003665A7" w:rsidP="003665A7">
      <w:pPr>
        <w:spacing w:line="220" w:lineRule="exact"/>
        <w:ind w:right="36"/>
        <w:rPr>
          <w:sz w:val="22"/>
        </w:rPr>
      </w:pPr>
      <w:r>
        <w:rPr>
          <w:sz w:val="22"/>
        </w:rPr>
        <w:t>dastover@arizona.edu</w:t>
      </w:r>
      <w:r>
        <w:rPr>
          <w:sz w:val="22"/>
        </w:rPr>
        <w:tab/>
      </w:r>
      <w:r>
        <w:rPr>
          <w:sz w:val="22"/>
        </w:rPr>
        <w:tab/>
      </w:r>
      <w:r w:rsidR="00D07005">
        <w:rPr>
          <w:sz w:val="22"/>
        </w:rPr>
        <w:tab/>
      </w:r>
      <w:r w:rsidR="00D07005">
        <w:rPr>
          <w:sz w:val="22"/>
        </w:rPr>
        <w:tab/>
      </w:r>
      <w:r w:rsidR="00D07005">
        <w:rPr>
          <w:sz w:val="22"/>
        </w:rPr>
        <w:tab/>
      </w:r>
      <w:r w:rsidR="00D07005">
        <w:rPr>
          <w:sz w:val="22"/>
        </w:rPr>
        <w:tab/>
      </w:r>
    </w:p>
    <w:p w14:paraId="2384805F" w14:textId="77777777" w:rsidR="00D07005" w:rsidRDefault="00D07005">
      <w:pPr>
        <w:spacing w:line="220" w:lineRule="exact"/>
        <w:ind w:right="36"/>
        <w:rPr>
          <w:sz w:val="22"/>
        </w:rPr>
      </w:pPr>
      <w:r>
        <w:rPr>
          <w:sz w:val="22"/>
        </w:rPr>
        <w:t>(520) 626-4664</w:t>
      </w:r>
      <w:r>
        <w:rPr>
          <w:sz w:val="22"/>
        </w:rPr>
        <w:tab/>
      </w:r>
      <w:r>
        <w:rPr>
          <w:sz w:val="22"/>
        </w:rPr>
        <w:tab/>
      </w:r>
      <w:r>
        <w:rPr>
          <w:sz w:val="22"/>
        </w:rPr>
        <w:tab/>
      </w:r>
      <w:r>
        <w:rPr>
          <w:sz w:val="22"/>
        </w:rPr>
        <w:tab/>
      </w:r>
      <w:r>
        <w:rPr>
          <w:sz w:val="22"/>
        </w:rPr>
        <w:tab/>
      </w:r>
      <w:r>
        <w:rPr>
          <w:sz w:val="22"/>
        </w:rPr>
        <w:tab/>
      </w:r>
    </w:p>
    <w:p w14:paraId="2D3D93CE" w14:textId="77777777" w:rsidR="00D07005" w:rsidRDefault="00D07005">
      <w:pPr>
        <w:spacing w:line="220" w:lineRule="exact"/>
        <w:ind w:right="36"/>
        <w:rPr>
          <w:sz w:val="22"/>
        </w:rPr>
      </w:pPr>
    </w:p>
    <w:p w14:paraId="2E5C10C4" w14:textId="77777777" w:rsidR="00D07005" w:rsidRDefault="00D07005">
      <w:pPr>
        <w:rPr>
          <w:b/>
          <w:sz w:val="22"/>
        </w:rPr>
      </w:pPr>
      <w:r>
        <w:rPr>
          <w:b/>
          <w:sz w:val="22"/>
        </w:rPr>
        <w:t>Have fun!</w:t>
      </w:r>
    </w:p>
    <w:p w14:paraId="1CFBFB42" w14:textId="77777777" w:rsidR="00D07005" w:rsidRDefault="00D07005">
      <w:pPr>
        <w:ind w:right="-54"/>
        <w:rPr>
          <w:b/>
          <w:sz w:val="22"/>
        </w:rPr>
      </w:pPr>
      <w:r>
        <w:rPr>
          <w:b/>
          <w:sz w:val="22"/>
        </w:rPr>
        <w:br w:type="page"/>
      </w:r>
      <w:r>
        <w:rPr>
          <w:b/>
          <w:sz w:val="22"/>
        </w:rPr>
        <w:lastRenderedPageBreak/>
        <w:t>Recipes</w:t>
      </w:r>
    </w:p>
    <w:p w14:paraId="09E2D478" w14:textId="77777777" w:rsidR="00D07005" w:rsidRDefault="00D07005">
      <w:pPr>
        <w:ind w:right="-54"/>
        <w:rPr>
          <w:b/>
          <w:sz w:val="22"/>
        </w:rPr>
      </w:pPr>
    </w:p>
    <w:p w14:paraId="5DFDA9A1" w14:textId="77777777" w:rsidR="00D07005" w:rsidRDefault="00D07005">
      <w:pPr>
        <w:ind w:right="-54"/>
        <w:rPr>
          <w:b/>
          <w:sz w:val="22"/>
        </w:rPr>
      </w:pPr>
      <w:r>
        <w:rPr>
          <w:b/>
          <w:sz w:val="22"/>
        </w:rPr>
        <w:t>LB Agar Plates:</w:t>
      </w:r>
    </w:p>
    <w:p w14:paraId="67615B81" w14:textId="77777777" w:rsidR="00D07005" w:rsidRDefault="00D07005">
      <w:pPr>
        <w:rPr>
          <w:sz w:val="22"/>
        </w:rPr>
      </w:pPr>
      <w:r>
        <w:rPr>
          <w:sz w:val="22"/>
        </w:rPr>
        <w:t>Dilute 32 grams of LB Agar to one liter with water and autoclave 25 minutes at 121°C on liquid cycle.  For autoclaving greater quantities of solutions, add 5 minutes per liter of solution to the autoclave time.  One liter will pour 40 large and 80-100 small plates.  For 20 large plates, make 500 ml of LB agar (use 16 grams of solid mixture).    The LB agar mixture can be melted in the microwave as an alternative to autoclaving.  This process does not sterilize the agar, and the plates should be used within a few days.   Plates can be stored at 4°C.</w:t>
      </w:r>
    </w:p>
    <w:p w14:paraId="1D0051C9" w14:textId="77777777" w:rsidR="00D07005" w:rsidRDefault="00D07005">
      <w:pPr>
        <w:ind w:right="-54"/>
        <w:rPr>
          <w:b/>
          <w:sz w:val="22"/>
        </w:rPr>
      </w:pPr>
    </w:p>
    <w:p w14:paraId="304E5168" w14:textId="77777777" w:rsidR="00D07005" w:rsidRDefault="00D07005">
      <w:pPr>
        <w:rPr>
          <w:sz w:val="22"/>
        </w:rPr>
      </w:pPr>
      <w:r>
        <w:rPr>
          <w:b/>
          <w:sz w:val="22"/>
        </w:rPr>
        <w:t>Antibiotic solutions:</w:t>
      </w:r>
    </w:p>
    <w:p w14:paraId="4795BDE6" w14:textId="77777777" w:rsidR="00D07005" w:rsidRDefault="00D07005">
      <w:pPr>
        <w:rPr>
          <w:sz w:val="22"/>
        </w:rPr>
      </w:pPr>
      <w:r>
        <w:rPr>
          <w:sz w:val="22"/>
        </w:rPr>
        <w:t xml:space="preserve">Add 0.1 grams of antibiotic to 10 ml of sterile water.  Solution needs to be stored at 4°C  for up to 2 months. </w:t>
      </w:r>
    </w:p>
    <w:p w14:paraId="56A30675" w14:textId="77777777" w:rsidR="00D07005" w:rsidRDefault="00D07005">
      <w:pPr>
        <w:rPr>
          <w:sz w:val="22"/>
        </w:rPr>
      </w:pPr>
    </w:p>
    <w:p w14:paraId="473B918B" w14:textId="77777777" w:rsidR="00D07005" w:rsidRDefault="00D07005">
      <w:pPr>
        <w:rPr>
          <w:sz w:val="22"/>
        </w:rPr>
      </w:pPr>
    </w:p>
    <w:sectPr w:rsidR="00D070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7B"/>
    <w:rsid w:val="0014544F"/>
    <w:rsid w:val="00204BA9"/>
    <w:rsid w:val="002B557B"/>
    <w:rsid w:val="003665A7"/>
    <w:rsid w:val="004812CF"/>
    <w:rsid w:val="00612E63"/>
    <w:rsid w:val="007A452E"/>
    <w:rsid w:val="008155E5"/>
    <w:rsid w:val="008B0307"/>
    <w:rsid w:val="008F3B7B"/>
    <w:rsid w:val="00B301B0"/>
    <w:rsid w:val="00D03D5A"/>
    <w:rsid w:val="00D07005"/>
    <w:rsid w:val="00E20FA2"/>
    <w:rsid w:val="00E30B43"/>
    <w:rsid w:val="00ED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387839"/>
  <w14:defaultImageDpi w14:val="300"/>
  <w15:chartTrackingRefBased/>
  <w15:docId w15:val="{E2A816B0-6033-184F-8D1A-D81689E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BIOTECH Project Resource Center Loan Checklist</vt:lpstr>
    </vt:vector>
  </TitlesOfParts>
  <Company>BIOTECH Project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 Project Resource Center Loan Checklist</dc:title>
  <dc:subject/>
  <dc:creator>Erin Dolan</dc:creator>
  <cp:keywords/>
  <cp:lastModifiedBy>Anderson, Nadja - (nadja)</cp:lastModifiedBy>
  <cp:revision>2</cp:revision>
  <cp:lastPrinted>2012-08-22T19:13:00Z</cp:lastPrinted>
  <dcterms:created xsi:type="dcterms:W3CDTF">2022-08-30T18:19:00Z</dcterms:created>
  <dcterms:modified xsi:type="dcterms:W3CDTF">2022-08-30T18:19:00Z</dcterms:modified>
</cp:coreProperties>
</file>